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C" w:rsidRDefault="00EF2C4C" w:rsidP="00EF2C4C">
      <w:pPr>
        <w:ind w:firstLineChars="200" w:firstLine="723"/>
        <w:jc w:val="center"/>
        <w:rPr>
          <w:rFonts w:asciiTheme="majorEastAsia" w:eastAsiaTheme="majorEastAsia" w:hAnsiTheme="majorEastAsia" w:cs="仿宋"/>
          <w:b/>
          <w:color w:val="000000"/>
          <w:sz w:val="36"/>
          <w:szCs w:val="36"/>
          <w:shd w:val="clear" w:color="auto" w:fill="FFFFFF"/>
        </w:rPr>
      </w:pPr>
    </w:p>
    <w:p w:rsidR="00EF2C4C" w:rsidRDefault="00284999" w:rsidP="00EF2C4C">
      <w:pPr>
        <w:ind w:firstLineChars="200" w:firstLine="723"/>
        <w:jc w:val="center"/>
        <w:rPr>
          <w:rFonts w:asciiTheme="majorEastAsia" w:eastAsiaTheme="majorEastAsia" w:hAnsiTheme="majorEastAsia" w:cs="仿宋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仿宋" w:hint="eastAsia"/>
          <w:b/>
          <w:color w:val="000000"/>
          <w:sz w:val="36"/>
          <w:szCs w:val="36"/>
          <w:shd w:val="clear" w:color="auto" w:fill="FFFFFF"/>
        </w:rPr>
        <w:t>中国汽车代驾行业信息调查统计</w:t>
      </w:r>
      <w:r>
        <w:rPr>
          <w:rFonts w:asciiTheme="majorEastAsia" w:eastAsiaTheme="majorEastAsia" w:hAnsiTheme="majorEastAsia" w:cs="仿宋" w:hint="eastAsia"/>
          <w:b/>
          <w:color w:val="000000"/>
          <w:kern w:val="0"/>
          <w:sz w:val="36"/>
          <w:szCs w:val="36"/>
        </w:rPr>
        <w:t>表</w:t>
      </w:r>
    </w:p>
    <w:p w:rsidR="00671FEF" w:rsidRDefault="00284999" w:rsidP="00671FEF">
      <w:pPr>
        <w:ind w:firstLineChars="200" w:firstLine="482"/>
        <w:jc w:val="center"/>
        <w:rPr>
          <w:rFonts w:asciiTheme="minorEastAsia" w:hAnsiTheme="minorEastAsia" w:cs="仿宋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24"/>
          <w:szCs w:val="24"/>
        </w:rPr>
        <w:t>统计时段：</w:t>
      </w:r>
      <w:r w:rsidR="00703673">
        <w:rPr>
          <w:rFonts w:asciiTheme="minorEastAsia" w:hAnsiTheme="minorEastAsia" w:cs="仿宋" w:hint="eastAsia"/>
          <w:b/>
          <w:color w:val="000000"/>
          <w:kern w:val="0"/>
          <w:sz w:val="24"/>
          <w:szCs w:val="24"/>
        </w:rPr>
        <w:t>2020</w:t>
      </w:r>
      <w:r>
        <w:rPr>
          <w:rFonts w:asciiTheme="minorEastAsia" w:hAnsiTheme="minorEastAsia" w:cs="仿宋" w:hint="eastAsia"/>
          <w:b/>
          <w:color w:val="000000"/>
          <w:kern w:val="0"/>
          <w:sz w:val="24"/>
          <w:szCs w:val="24"/>
        </w:rPr>
        <w:t>年度</w:t>
      </w:r>
    </w:p>
    <w:p w:rsidR="00A364B3" w:rsidRPr="00671FEF" w:rsidRDefault="00284999" w:rsidP="00671FEF">
      <w:pPr>
        <w:rPr>
          <w:rFonts w:asciiTheme="minorEastAsia" w:hAnsiTheme="minorEastAsia" w:cs="仿宋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24"/>
          <w:szCs w:val="24"/>
        </w:rPr>
        <w:t>表1:</w:t>
      </w:r>
    </w:p>
    <w:tbl>
      <w:tblPr>
        <w:tblpPr w:leftFromText="180" w:rightFromText="180" w:vertAnchor="text" w:horzAnchor="page" w:tblpX="1532" w:tblpY="79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242"/>
        <w:gridCol w:w="71"/>
        <w:gridCol w:w="1050"/>
        <w:gridCol w:w="298"/>
        <w:gridCol w:w="39"/>
        <w:gridCol w:w="353"/>
        <w:gridCol w:w="1175"/>
        <w:gridCol w:w="125"/>
        <w:gridCol w:w="215"/>
        <w:gridCol w:w="561"/>
        <w:gridCol w:w="339"/>
        <w:gridCol w:w="232"/>
        <w:gridCol w:w="1660"/>
      </w:tblGrid>
      <w:tr w:rsidR="00A364B3">
        <w:trPr>
          <w:trHeight w:val="274"/>
        </w:trPr>
        <w:tc>
          <w:tcPr>
            <w:tcW w:w="9085" w:type="dxa"/>
            <w:gridSpan w:val="14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企业基本信息</w:t>
            </w: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企业地址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企业性质</w:t>
            </w:r>
          </w:p>
        </w:tc>
        <w:tc>
          <w:tcPr>
            <w:tcW w:w="1242" w:type="dxa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企业法人</w:t>
            </w:r>
          </w:p>
        </w:tc>
        <w:tc>
          <w:tcPr>
            <w:tcW w:w="1567" w:type="dxa"/>
            <w:gridSpan w:val="3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364B3" w:rsidRDefault="00284999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2231" w:type="dxa"/>
            <w:gridSpan w:val="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总负责人</w:t>
            </w:r>
          </w:p>
        </w:tc>
        <w:tc>
          <w:tcPr>
            <w:tcW w:w="1242" w:type="dxa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电    话</w:t>
            </w:r>
          </w:p>
        </w:tc>
        <w:tc>
          <w:tcPr>
            <w:tcW w:w="1567" w:type="dxa"/>
            <w:gridSpan w:val="3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364B3" w:rsidRDefault="00284999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2231" w:type="dxa"/>
            <w:gridSpan w:val="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企业邮箱</w:t>
            </w:r>
          </w:p>
        </w:tc>
        <w:tc>
          <w:tcPr>
            <w:tcW w:w="2661" w:type="dxa"/>
            <w:gridSpan w:val="4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网    址</w:t>
            </w:r>
          </w:p>
        </w:tc>
        <w:tc>
          <w:tcPr>
            <w:tcW w:w="3132" w:type="dxa"/>
            <w:gridSpan w:val="6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397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企业类型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6078" w:type="dxa"/>
            <w:gridSpan w:val="9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中国汽车流通协会会员单位</w:t>
            </w:r>
          </w:p>
        </w:tc>
        <w:tc>
          <w:tcPr>
            <w:tcW w:w="3007" w:type="dxa"/>
            <w:gridSpan w:val="5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□是     □否</w:t>
            </w:r>
          </w:p>
        </w:tc>
      </w:tr>
      <w:tr w:rsidR="00A364B3">
        <w:trPr>
          <w:trHeight w:val="90"/>
        </w:trPr>
        <w:tc>
          <w:tcPr>
            <w:tcW w:w="9085" w:type="dxa"/>
            <w:gridSpan w:val="14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规模与经营情况</w:t>
            </w: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注册资本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员工总数</w:t>
            </w:r>
          </w:p>
        </w:tc>
        <w:tc>
          <w:tcPr>
            <w:tcW w:w="1653" w:type="dxa"/>
            <w:gridSpan w:val="3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代驾员</w:t>
            </w:r>
            <w:proofErr w:type="gramEnd"/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数</w:t>
            </w:r>
          </w:p>
        </w:tc>
        <w:tc>
          <w:tcPr>
            <w:tcW w:w="1660" w:type="dxa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927A9A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284999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营业额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  <w:gridSpan w:val="3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资产总额</w:t>
            </w:r>
          </w:p>
        </w:tc>
        <w:tc>
          <w:tcPr>
            <w:tcW w:w="1653" w:type="dxa"/>
            <w:gridSpan w:val="3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订单总量</w:t>
            </w:r>
          </w:p>
        </w:tc>
        <w:tc>
          <w:tcPr>
            <w:tcW w:w="1660" w:type="dxa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1015"/>
        </w:trPr>
        <w:tc>
          <w:tcPr>
            <w:tcW w:w="1725" w:type="dxa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服务城市数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覆盖城市名（可附件）</w:t>
            </w:r>
          </w:p>
        </w:tc>
        <w:tc>
          <w:tcPr>
            <w:tcW w:w="4307" w:type="dxa"/>
            <w:gridSpan w:val="7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 w:rsidTr="00F07B70">
        <w:trPr>
          <w:trHeight w:val="90"/>
        </w:trPr>
        <w:tc>
          <w:tcPr>
            <w:tcW w:w="1725" w:type="dxa"/>
          </w:tcPr>
          <w:p w:rsidR="00A364B3" w:rsidRDefault="00927A9A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2020</w:t>
            </w:r>
            <w:bookmarkStart w:id="0" w:name="_GoBack"/>
            <w:bookmarkEnd w:id="0"/>
            <w:r w:rsidR="00284999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年新增城市数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A364B3" w:rsidRDefault="00284999" w:rsidP="00F07B70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订单均价</w:t>
            </w:r>
          </w:p>
        </w:tc>
        <w:tc>
          <w:tcPr>
            <w:tcW w:w="1300" w:type="dxa"/>
            <w:gridSpan w:val="2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</w:tcPr>
          <w:p w:rsidR="00A364B3" w:rsidRDefault="00927A9A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284999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年新增客户数</w:t>
            </w:r>
          </w:p>
        </w:tc>
        <w:tc>
          <w:tcPr>
            <w:tcW w:w="1660" w:type="dxa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 w:rsidP="00F07B70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被处罚情况</w:t>
            </w:r>
          </w:p>
        </w:tc>
        <w:tc>
          <w:tcPr>
            <w:tcW w:w="7360" w:type="dxa"/>
            <w:gridSpan w:val="13"/>
          </w:tcPr>
          <w:p w:rsidR="00A364B3" w:rsidRDefault="00A364B3">
            <w:pPr>
              <w:ind w:leftChars="-10" w:left="-21" w:rightChars="-10" w:right="-21"/>
              <w:jc w:val="left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受表彰情况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9085" w:type="dxa"/>
            <w:gridSpan w:val="14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联系人信息</w:t>
            </w: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姓    名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284999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</w:p>
        </w:tc>
        <w:tc>
          <w:tcPr>
            <w:tcW w:w="1050" w:type="dxa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205" w:type="dxa"/>
            <w:gridSpan w:val="6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892" w:type="dxa"/>
            <w:gridSpan w:val="2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64B3" w:rsidRDefault="00284999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我单位愿意参加此项工作。对本企业所提供的相关文件内容、数据保证真实有效，并对真实性、准确性做出承诺，同时确保按活动要求组织配合此项活动各项相关工作的开展。</w:t>
      </w:r>
    </w:p>
    <w:p w:rsidR="00A364B3" w:rsidRDefault="00A364B3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284999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单位：（盖章）</w:t>
      </w:r>
    </w:p>
    <w:p w:rsidR="00A364B3" w:rsidRDefault="00703673">
      <w:pPr>
        <w:spacing w:line="360" w:lineRule="exact"/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二〇二一</w:t>
      </w:r>
      <w:r w:rsidR="0028499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   月   日</w:t>
      </w: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tbl>
      <w:tblPr>
        <w:tblW w:w="9630" w:type="dxa"/>
        <w:tblInd w:w="-459" w:type="dxa"/>
        <w:tblLook w:val="04A0" w:firstRow="1" w:lastRow="0" w:firstColumn="1" w:lastColumn="0" w:noHBand="0" w:noVBand="1"/>
      </w:tblPr>
      <w:tblGrid>
        <w:gridCol w:w="1417"/>
        <w:gridCol w:w="393"/>
        <w:gridCol w:w="1810"/>
        <w:gridCol w:w="1196"/>
        <w:gridCol w:w="3194"/>
        <w:gridCol w:w="1620"/>
      </w:tblGrid>
      <w:tr w:rsidR="00A364B3">
        <w:trPr>
          <w:trHeight w:val="354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987" w:rsidRDefault="00D639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63987" w:rsidRDefault="00D639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63987" w:rsidRDefault="00D639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364B3" w:rsidRPr="00671FEF" w:rsidRDefault="00284999" w:rsidP="00671FEF">
            <w:pPr>
              <w:widowControl/>
              <w:spacing w:line="0" w:lineRule="atLeast"/>
              <w:ind w:firstLineChars="98" w:firstLine="23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1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表2：</w:t>
            </w:r>
          </w:p>
        </w:tc>
        <w:tc>
          <w:tcPr>
            <w:tcW w:w="7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ind w:firstLineChars="98" w:firstLine="315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汽车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代驾行业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数据信息统计表</w:t>
            </w:r>
          </w:p>
        </w:tc>
      </w:tr>
      <w:tr w:rsidR="00A364B3">
        <w:trPr>
          <w:trHeight w:val="354"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填报单位名称（盖章）：                                     统计时段：</w:t>
            </w:r>
            <w:r w:rsidR="007036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A364B3">
        <w:trPr>
          <w:trHeight w:val="35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信息量或数量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364B3">
        <w:trPr>
          <w:trHeight w:val="430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服务覆盖区域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Cs w:val="21"/>
              </w:rPr>
              <w:t>地级市以上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年营业额总数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总代驾量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（订单数）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329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白天（7-19点）量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32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夜间（19-7点）量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代客维修、检测等量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 w:rsidTr="00D63987">
        <w:trPr>
          <w:trHeight w:val="4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Cs w:val="21"/>
              </w:rPr>
              <w:t>单程200KM以上</w:t>
            </w:r>
          </w:p>
        </w:tc>
      </w:tr>
      <w:tr w:rsidR="00A364B3">
        <w:trPr>
          <w:trHeight w:val="35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年度中途客户取消订单总量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男数量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女数量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 w:rsidTr="00D63987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车主男女性别比例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男/女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 w:rsidTr="00D63987">
        <w:trPr>
          <w:trHeight w:val="192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D63987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  <w:proofErr w:type="gramStart"/>
            <w:r w:rsidR="002849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总代驾</w:t>
            </w:r>
            <w:proofErr w:type="gramEnd"/>
            <w:r w:rsidR="002849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里程数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 w:rsidTr="00D63987">
        <w:trPr>
          <w:trHeight w:val="29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年代驾高峰月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 w:rsidTr="00D63987">
        <w:trPr>
          <w:trHeight w:val="313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月代驾高峰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月上旬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日；月中旬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日；月下旬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 w:rsidTr="00D63987">
        <w:trPr>
          <w:trHeight w:val="319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日代驾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高分时段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代驾车型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小轿车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SUV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 w:rsidTr="00D63987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Cs w:val="21"/>
              </w:rPr>
              <w:t>七座（含）以上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中型客车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大型客车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小货车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大货车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专项作业汽车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年责任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交通事故量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案次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治安案件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代驾员责任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案件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客户责任案件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全年客户回访数量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全年客户投诉数量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案次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345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4B3" w:rsidRDefault="00284999" w:rsidP="00D6398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客户满意度（通过计算）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64B3">
        <w:trPr>
          <w:trHeight w:val="236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填报人：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4B3" w:rsidRDefault="0028499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填报日期：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4B3" w:rsidRDefault="00A364B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A364B3">
      <w:footerReference w:type="default" r:id="rId9"/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3E" w:rsidRDefault="00B4443E">
      <w:r>
        <w:separator/>
      </w:r>
    </w:p>
  </w:endnote>
  <w:endnote w:type="continuationSeparator" w:id="0">
    <w:p w:rsidR="00B4443E" w:rsidRDefault="00B4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B3" w:rsidRDefault="00A364B3">
    <w:pPr>
      <w:pStyle w:val="a5"/>
      <w:jc w:val="center"/>
      <w:rPr>
        <w:b/>
      </w:rPr>
    </w:pPr>
  </w:p>
  <w:p w:rsidR="00A364B3" w:rsidRDefault="00A364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3E" w:rsidRDefault="00B4443E">
      <w:r>
        <w:separator/>
      </w:r>
    </w:p>
  </w:footnote>
  <w:footnote w:type="continuationSeparator" w:id="0">
    <w:p w:rsidR="00B4443E" w:rsidRDefault="00B4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0"/>
    <w:rsid w:val="00000130"/>
    <w:rsid w:val="00000366"/>
    <w:rsid w:val="00004496"/>
    <w:rsid w:val="00005085"/>
    <w:rsid w:val="00005B40"/>
    <w:rsid w:val="0000757B"/>
    <w:rsid w:val="0001440C"/>
    <w:rsid w:val="00017230"/>
    <w:rsid w:val="000202C3"/>
    <w:rsid w:val="00021872"/>
    <w:rsid w:val="00025B8A"/>
    <w:rsid w:val="00026DA7"/>
    <w:rsid w:val="00032706"/>
    <w:rsid w:val="00035395"/>
    <w:rsid w:val="00041068"/>
    <w:rsid w:val="00041665"/>
    <w:rsid w:val="00042BE9"/>
    <w:rsid w:val="00045F4F"/>
    <w:rsid w:val="000473C0"/>
    <w:rsid w:val="00056935"/>
    <w:rsid w:val="000572FC"/>
    <w:rsid w:val="00057862"/>
    <w:rsid w:val="00061E87"/>
    <w:rsid w:val="00067935"/>
    <w:rsid w:val="0007286F"/>
    <w:rsid w:val="00074FDF"/>
    <w:rsid w:val="00080F96"/>
    <w:rsid w:val="0008174F"/>
    <w:rsid w:val="00082E68"/>
    <w:rsid w:val="0008364A"/>
    <w:rsid w:val="00083EAF"/>
    <w:rsid w:val="000907D3"/>
    <w:rsid w:val="00090E28"/>
    <w:rsid w:val="000A0866"/>
    <w:rsid w:val="000A1D81"/>
    <w:rsid w:val="000B32FE"/>
    <w:rsid w:val="000B3870"/>
    <w:rsid w:val="000B772A"/>
    <w:rsid w:val="000C0E15"/>
    <w:rsid w:val="000C2665"/>
    <w:rsid w:val="000C3BDF"/>
    <w:rsid w:val="000C654A"/>
    <w:rsid w:val="000D16BB"/>
    <w:rsid w:val="000D3DA2"/>
    <w:rsid w:val="000E2CF7"/>
    <w:rsid w:val="000E70EE"/>
    <w:rsid w:val="000F0C4F"/>
    <w:rsid w:val="000F22A8"/>
    <w:rsid w:val="000F305D"/>
    <w:rsid w:val="000F322F"/>
    <w:rsid w:val="000F5BA7"/>
    <w:rsid w:val="000F698F"/>
    <w:rsid w:val="00101FF5"/>
    <w:rsid w:val="001030F6"/>
    <w:rsid w:val="00103E89"/>
    <w:rsid w:val="00106CEC"/>
    <w:rsid w:val="00107ACF"/>
    <w:rsid w:val="00110D89"/>
    <w:rsid w:val="00112335"/>
    <w:rsid w:val="0011319A"/>
    <w:rsid w:val="00113817"/>
    <w:rsid w:val="0011487D"/>
    <w:rsid w:val="00117DA6"/>
    <w:rsid w:val="001209B3"/>
    <w:rsid w:val="00123A34"/>
    <w:rsid w:val="00127EF1"/>
    <w:rsid w:val="00130621"/>
    <w:rsid w:val="001309B2"/>
    <w:rsid w:val="00130BB8"/>
    <w:rsid w:val="00131462"/>
    <w:rsid w:val="001330F8"/>
    <w:rsid w:val="00133445"/>
    <w:rsid w:val="00136EF3"/>
    <w:rsid w:val="0013720A"/>
    <w:rsid w:val="00143E41"/>
    <w:rsid w:val="001454CE"/>
    <w:rsid w:val="001545FB"/>
    <w:rsid w:val="00156D26"/>
    <w:rsid w:val="0016147C"/>
    <w:rsid w:val="0016310D"/>
    <w:rsid w:val="00170A43"/>
    <w:rsid w:val="001726CB"/>
    <w:rsid w:val="00174C6C"/>
    <w:rsid w:val="00174D1B"/>
    <w:rsid w:val="00181E21"/>
    <w:rsid w:val="0018414E"/>
    <w:rsid w:val="001947F7"/>
    <w:rsid w:val="001A02AC"/>
    <w:rsid w:val="001A02B8"/>
    <w:rsid w:val="001A05C3"/>
    <w:rsid w:val="001A182F"/>
    <w:rsid w:val="001A1D9C"/>
    <w:rsid w:val="001A48BF"/>
    <w:rsid w:val="001A4E36"/>
    <w:rsid w:val="001A52AC"/>
    <w:rsid w:val="001A5983"/>
    <w:rsid w:val="001A68EC"/>
    <w:rsid w:val="001B0868"/>
    <w:rsid w:val="001B22D3"/>
    <w:rsid w:val="001B24FD"/>
    <w:rsid w:val="001B2862"/>
    <w:rsid w:val="001B2DE2"/>
    <w:rsid w:val="001B61C0"/>
    <w:rsid w:val="001C1F2B"/>
    <w:rsid w:val="001D28E9"/>
    <w:rsid w:val="001E0991"/>
    <w:rsid w:val="001E186E"/>
    <w:rsid w:val="001E2734"/>
    <w:rsid w:val="001E56BF"/>
    <w:rsid w:val="001E688B"/>
    <w:rsid w:val="001E7406"/>
    <w:rsid w:val="001F0168"/>
    <w:rsid w:val="001F2E48"/>
    <w:rsid w:val="00213A8D"/>
    <w:rsid w:val="00214823"/>
    <w:rsid w:val="00214B47"/>
    <w:rsid w:val="00215BF3"/>
    <w:rsid w:val="00222172"/>
    <w:rsid w:val="00223BD7"/>
    <w:rsid w:val="00225F66"/>
    <w:rsid w:val="00226037"/>
    <w:rsid w:val="0022650E"/>
    <w:rsid w:val="00226521"/>
    <w:rsid w:val="002273F5"/>
    <w:rsid w:val="00227422"/>
    <w:rsid w:val="00244D40"/>
    <w:rsid w:val="002459F0"/>
    <w:rsid w:val="002466CD"/>
    <w:rsid w:val="00251EF9"/>
    <w:rsid w:val="00254651"/>
    <w:rsid w:val="00256B96"/>
    <w:rsid w:val="00261190"/>
    <w:rsid w:val="0026246D"/>
    <w:rsid w:val="00267942"/>
    <w:rsid w:val="002706D1"/>
    <w:rsid w:val="0027161B"/>
    <w:rsid w:val="002733C8"/>
    <w:rsid w:val="00277163"/>
    <w:rsid w:val="00280FF1"/>
    <w:rsid w:val="00284999"/>
    <w:rsid w:val="00291201"/>
    <w:rsid w:val="00293C5F"/>
    <w:rsid w:val="00296A3A"/>
    <w:rsid w:val="002A51D6"/>
    <w:rsid w:val="002A6562"/>
    <w:rsid w:val="002B201F"/>
    <w:rsid w:val="002B233B"/>
    <w:rsid w:val="002B4056"/>
    <w:rsid w:val="002B455F"/>
    <w:rsid w:val="002B4A29"/>
    <w:rsid w:val="002B55AC"/>
    <w:rsid w:val="002C3033"/>
    <w:rsid w:val="002C405C"/>
    <w:rsid w:val="002C6860"/>
    <w:rsid w:val="002C7234"/>
    <w:rsid w:val="002D15B6"/>
    <w:rsid w:val="002D330A"/>
    <w:rsid w:val="002D3A4E"/>
    <w:rsid w:val="002D3FFF"/>
    <w:rsid w:val="002D429F"/>
    <w:rsid w:val="002D4C4C"/>
    <w:rsid w:val="002D4EE7"/>
    <w:rsid w:val="002D50B5"/>
    <w:rsid w:val="002E01BA"/>
    <w:rsid w:val="002E48BE"/>
    <w:rsid w:val="002E68D0"/>
    <w:rsid w:val="002E755D"/>
    <w:rsid w:val="002F012A"/>
    <w:rsid w:val="002F2501"/>
    <w:rsid w:val="002F2B89"/>
    <w:rsid w:val="002F4283"/>
    <w:rsid w:val="002F6DA9"/>
    <w:rsid w:val="002F7317"/>
    <w:rsid w:val="00301273"/>
    <w:rsid w:val="00310D43"/>
    <w:rsid w:val="0034054D"/>
    <w:rsid w:val="00340978"/>
    <w:rsid w:val="003424E6"/>
    <w:rsid w:val="00346310"/>
    <w:rsid w:val="0034645F"/>
    <w:rsid w:val="00346657"/>
    <w:rsid w:val="00346FCB"/>
    <w:rsid w:val="0035017F"/>
    <w:rsid w:val="00350F7A"/>
    <w:rsid w:val="003524EB"/>
    <w:rsid w:val="00353DA0"/>
    <w:rsid w:val="00353DE5"/>
    <w:rsid w:val="0035482D"/>
    <w:rsid w:val="003562ED"/>
    <w:rsid w:val="003577D2"/>
    <w:rsid w:val="003658ED"/>
    <w:rsid w:val="00365B4D"/>
    <w:rsid w:val="00366ADA"/>
    <w:rsid w:val="00372EEF"/>
    <w:rsid w:val="00377417"/>
    <w:rsid w:val="00384506"/>
    <w:rsid w:val="00385F32"/>
    <w:rsid w:val="003864F6"/>
    <w:rsid w:val="003930F2"/>
    <w:rsid w:val="003A2081"/>
    <w:rsid w:val="003B05E0"/>
    <w:rsid w:val="003B54B9"/>
    <w:rsid w:val="003C0301"/>
    <w:rsid w:val="003C16E4"/>
    <w:rsid w:val="003C5715"/>
    <w:rsid w:val="003C6E7E"/>
    <w:rsid w:val="003D0C24"/>
    <w:rsid w:val="003D3143"/>
    <w:rsid w:val="003D5F53"/>
    <w:rsid w:val="003E13CE"/>
    <w:rsid w:val="003E19AA"/>
    <w:rsid w:val="003E349B"/>
    <w:rsid w:val="003E34C1"/>
    <w:rsid w:val="003E445D"/>
    <w:rsid w:val="003E45D7"/>
    <w:rsid w:val="003E55C5"/>
    <w:rsid w:val="003E6FAF"/>
    <w:rsid w:val="003E6FE0"/>
    <w:rsid w:val="003E7189"/>
    <w:rsid w:val="003F0F46"/>
    <w:rsid w:val="003F1128"/>
    <w:rsid w:val="003F31C7"/>
    <w:rsid w:val="00402345"/>
    <w:rsid w:val="00406B37"/>
    <w:rsid w:val="004126A7"/>
    <w:rsid w:val="00415C9F"/>
    <w:rsid w:val="0041615A"/>
    <w:rsid w:val="004176B3"/>
    <w:rsid w:val="004218DE"/>
    <w:rsid w:val="00424149"/>
    <w:rsid w:val="0042619F"/>
    <w:rsid w:val="00426611"/>
    <w:rsid w:val="004304F2"/>
    <w:rsid w:val="0043213E"/>
    <w:rsid w:val="00434490"/>
    <w:rsid w:val="00435852"/>
    <w:rsid w:val="00435E8B"/>
    <w:rsid w:val="00440617"/>
    <w:rsid w:val="0044500A"/>
    <w:rsid w:val="00450886"/>
    <w:rsid w:val="00454934"/>
    <w:rsid w:val="00454C88"/>
    <w:rsid w:val="00455216"/>
    <w:rsid w:val="00461AFD"/>
    <w:rsid w:val="00461C4A"/>
    <w:rsid w:val="00462A3C"/>
    <w:rsid w:val="00462EBE"/>
    <w:rsid w:val="0046627E"/>
    <w:rsid w:val="0047031C"/>
    <w:rsid w:val="004708A7"/>
    <w:rsid w:val="004709DD"/>
    <w:rsid w:val="00473CF1"/>
    <w:rsid w:val="004749C9"/>
    <w:rsid w:val="00477B25"/>
    <w:rsid w:val="004839B5"/>
    <w:rsid w:val="00484406"/>
    <w:rsid w:val="00484A72"/>
    <w:rsid w:val="00484BAD"/>
    <w:rsid w:val="00484D11"/>
    <w:rsid w:val="0048657C"/>
    <w:rsid w:val="00487F62"/>
    <w:rsid w:val="00493F5F"/>
    <w:rsid w:val="00494800"/>
    <w:rsid w:val="004A1FAF"/>
    <w:rsid w:val="004A7F01"/>
    <w:rsid w:val="004B1EA1"/>
    <w:rsid w:val="004B54B0"/>
    <w:rsid w:val="004B713F"/>
    <w:rsid w:val="004B7514"/>
    <w:rsid w:val="004C265F"/>
    <w:rsid w:val="004C4307"/>
    <w:rsid w:val="004C5DE9"/>
    <w:rsid w:val="004D2E8B"/>
    <w:rsid w:val="004D30FA"/>
    <w:rsid w:val="004D3A3B"/>
    <w:rsid w:val="004D4F57"/>
    <w:rsid w:val="004E0775"/>
    <w:rsid w:val="004E09D1"/>
    <w:rsid w:val="004E2388"/>
    <w:rsid w:val="004E2BE6"/>
    <w:rsid w:val="004E4554"/>
    <w:rsid w:val="004E56F7"/>
    <w:rsid w:val="004F2289"/>
    <w:rsid w:val="004F2B05"/>
    <w:rsid w:val="004F3D9C"/>
    <w:rsid w:val="004F59A9"/>
    <w:rsid w:val="004F5F4C"/>
    <w:rsid w:val="00500777"/>
    <w:rsid w:val="00501ED8"/>
    <w:rsid w:val="0050376D"/>
    <w:rsid w:val="00506831"/>
    <w:rsid w:val="00507E52"/>
    <w:rsid w:val="00510DBF"/>
    <w:rsid w:val="00527B33"/>
    <w:rsid w:val="00530C82"/>
    <w:rsid w:val="00530D3C"/>
    <w:rsid w:val="00532CCD"/>
    <w:rsid w:val="00533AB5"/>
    <w:rsid w:val="00533E3D"/>
    <w:rsid w:val="0053549E"/>
    <w:rsid w:val="00545E93"/>
    <w:rsid w:val="0054610A"/>
    <w:rsid w:val="00546530"/>
    <w:rsid w:val="005542D4"/>
    <w:rsid w:val="005601E9"/>
    <w:rsid w:val="005640E5"/>
    <w:rsid w:val="0056480E"/>
    <w:rsid w:val="005675B3"/>
    <w:rsid w:val="005717FB"/>
    <w:rsid w:val="005719D6"/>
    <w:rsid w:val="00572291"/>
    <w:rsid w:val="005730E8"/>
    <w:rsid w:val="0057362D"/>
    <w:rsid w:val="00574D56"/>
    <w:rsid w:val="0058020D"/>
    <w:rsid w:val="00582515"/>
    <w:rsid w:val="0058290C"/>
    <w:rsid w:val="00583540"/>
    <w:rsid w:val="0058601E"/>
    <w:rsid w:val="00586882"/>
    <w:rsid w:val="00586E82"/>
    <w:rsid w:val="00587D73"/>
    <w:rsid w:val="0059058B"/>
    <w:rsid w:val="00594D03"/>
    <w:rsid w:val="005962E4"/>
    <w:rsid w:val="005A7596"/>
    <w:rsid w:val="005B0E8B"/>
    <w:rsid w:val="005B3162"/>
    <w:rsid w:val="005B36EB"/>
    <w:rsid w:val="005B3C5E"/>
    <w:rsid w:val="005B3E5D"/>
    <w:rsid w:val="005B75A6"/>
    <w:rsid w:val="005C6C93"/>
    <w:rsid w:val="005D176B"/>
    <w:rsid w:val="005D52E8"/>
    <w:rsid w:val="005D68E1"/>
    <w:rsid w:val="005E2332"/>
    <w:rsid w:val="005E2AB2"/>
    <w:rsid w:val="005E2F85"/>
    <w:rsid w:val="005E58EB"/>
    <w:rsid w:val="005E6E5C"/>
    <w:rsid w:val="005E750F"/>
    <w:rsid w:val="005E7DC6"/>
    <w:rsid w:val="005F098F"/>
    <w:rsid w:val="005F1810"/>
    <w:rsid w:val="005F5CB4"/>
    <w:rsid w:val="005F5D43"/>
    <w:rsid w:val="005F6BC1"/>
    <w:rsid w:val="00601DDD"/>
    <w:rsid w:val="006021EE"/>
    <w:rsid w:val="00604E37"/>
    <w:rsid w:val="0060544D"/>
    <w:rsid w:val="0061693C"/>
    <w:rsid w:val="00617070"/>
    <w:rsid w:val="0062532E"/>
    <w:rsid w:val="00626BCA"/>
    <w:rsid w:val="00636B32"/>
    <w:rsid w:val="006416CD"/>
    <w:rsid w:val="00641B80"/>
    <w:rsid w:val="00643716"/>
    <w:rsid w:val="00643798"/>
    <w:rsid w:val="006437F4"/>
    <w:rsid w:val="00645AEE"/>
    <w:rsid w:val="00650FB8"/>
    <w:rsid w:val="006571EF"/>
    <w:rsid w:val="006577E5"/>
    <w:rsid w:val="00661D57"/>
    <w:rsid w:val="00664C65"/>
    <w:rsid w:val="00667561"/>
    <w:rsid w:val="00667F46"/>
    <w:rsid w:val="00671FEF"/>
    <w:rsid w:val="006800F5"/>
    <w:rsid w:val="00680387"/>
    <w:rsid w:val="0068228C"/>
    <w:rsid w:val="00685FDD"/>
    <w:rsid w:val="00694A34"/>
    <w:rsid w:val="006A356E"/>
    <w:rsid w:val="006B35B9"/>
    <w:rsid w:val="006B76EF"/>
    <w:rsid w:val="006C0CBB"/>
    <w:rsid w:val="006C16E3"/>
    <w:rsid w:val="006C42C7"/>
    <w:rsid w:val="006C5601"/>
    <w:rsid w:val="006C5B2A"/>
    <w:rsid w:val="006C63A4"/>
    <w:rsid w:val="006D0E6D"/>
    <w:rsid w:val="006D0F6B"/>
    <w:rsid w:val="006D3C46"/>
    <w:rsid w:val="006D3C81"/>
    <w:rsid w:val="006D4516"/>
    <w:rsid w:val="006D4876"/>
    <w:rsid w:val="006D4C1E"/>
    <w:rsid w:val="006D5C84"/>
    <w:rsid w:val="006E25F1"/>
    <w:rsid w:val="006E5276"/>
    <w:rsid w:val="006F0227"/>
    <w:rsid w:val="006F1081"/>
    <w:rsid w:val="006F1432"/>
    <w:rsid w:val="006F78B5"/>
    <w:rsid w:val="00703673"/>
    <w:rsid w:val="007037E5"/>
    <w:rsid w:val="00704B6D"/>
    <w:rsid w:val="00704DE1"/>
    <w:rsid w:val="007065F9"/>
    <w:rsid w:val="00710E9C"/>
    <w:rsid w:val="0071733F"/>
    <w:rsid w:val="00723397"/>
    <w:rsid w:val="007248E5"/>
    <w:rsid w:val="00724A0A"/>
    <w:rsid w:val="00727616"/>
    <w:rsid w:val="007278DA"/>
    <w:rsid w:val="00732C7A"/>
    <w:rsid w:val="00734010"/>
    <w:rsid w:val="0074005A"/>
    <w:rsid w:val="007409DF"/>
    <w:rsid w:val="00740C42"/>
    <w:rsid w:val="0074105E"/>
    <w:rsid w:val="00741E86"/>
    <w:rsid w:val="007434A1"/>
    <w:rsid w:val="00746133"/>
    <w:rsid w:val="00747EDA"/>
    <w:rsid w:val="007505CA"/>
    <w:rsid w:val="0075149F"/>
    <w:rsid w:val="00751B00"/>
    <w:rsid w:val="00755825"/>
    <w:rsid w:val="00770BBF"/>
    <w:rsid w:val="0077246B"/>
    <w:rsid w:val="00775C90"/>
    <w:rsid w:val="007800B8"/>
    <w:rsid w:val="0078621F"/>
    <w:rsid w:val="007906F6"/>
    <w:rsid w:val="007968B7"/>
    <w:rsid w:val="00796ECD"/>
    <w:rsid w:val="00797B2A"/>
    <w:rsid w:val="007A0222"/>
    <w:rsid w:val="007A3431"/>
    <w:rsid w:val="007A3AF2"/>
    <w:rsid w:val="007B1FC4"/>
    <w:rsid w:val="007B2AB4"/>
    <w:rsid w:val="007B2CD0"/>
    <w:rsid w:val="007C6C71"/>
    <w:rsid w:val="007C73A3"/>
    <w:rsid w:val="007D1816"/>
    <w:rsid w:val="007D18F9"/>
    <w:rsid w:val="007D1B2D"/>
    <w:rsid w:val="007D2C62"/>
    <w:rsid w:val="007D665E"/>
    <w:rsid w:val="007D77AD"/>
    <w:rsid w:val="007D79D8"/>
    <w:rsid w:val="007E236F"/>
    <w:rsid w:val="007E2EDE"/>
    <w:rsid w:val="007E3F0C"/>
    <w:rsid w:val="007E4B5F"/>
    <w:rsid w:val="007E527B"/>
    <w:rsid w:val="007E60AC"/>
    <w:rsid w:val="007E66D5"/>
    <w:rsid w:val="007E6E86"/>
    <w:rsid w:val="007E72DE"/>
    <w:rsid w:val="007E79A8"/>
    <w:rsid w:val="007E7CF6"/>
    <w:rsid w:val="007F3B78"/>
    <w:rsid w:val="007F605C"/>
    <w:rsid w:val="00800CCD"/>
    <w:rsid w:val="00803B67"/>
    <w:rsid w:val="00810B63"/>
    <w:rsid w:val="008145E1"/>
    <w:rsid w:val="00815AA6"/>
    <w:rsid w:val="00823426"/>
    <w:rsid w:val="008303A3"/>
    <w:rsid w:val="00832115"/>
    <w:rsid w:val="00833613"/>
    <w:rsid w:val="008343F7"/>
    <w:rsid w:val="00835733"/>
    <w:rsid w:val="008445A1"/>
    <w:rsid w:val="008475B4"/>
    <w:rsid w:val="00847AEB"/>
    <w:rsid w:val="00854637"/>
    <w:rsid w:val="00856509"/>
    <w:rsid w:val="008627FD"/>
    <w:rsid w:val="008631C3"/>
    <w:rsid w:val="00866C4D"/>
    <w:rsid w:val="00871985"/>
    <w:rsid w:val="0087480C"/>
    <w:rsid w:val="008828B0"/>
    <w:rsid w:val="0088330C"/>
    <w:rsid w:val="00887DCE"/>
    <w:rsid w:val="00892909"/>
    <w:rsid w:val="00893EFF"/>
    <w:rsid w:val="0089774C"/>
    <w:rsid w:val="008A060F"/>
    <w:rsid w:val="008A6309"/>
    <w:rsid w:val="008A6E4F"/>
    <w:rsid w:val="008B284B"/>
    <w:rsid w:val="008B4533"/>
    <w:rsid w:val="008C0AD8"/>
    <w:rsid w:val="008C16E3"/>
    <w:rsid w:val="008C29DD"/>
    <w:rsid w:val="008C32B3"/>
    <w:rsid w:val="008C3466"/>
    <w:rsid w:val="008C4DF9"/>
    <w:rsid w:val="008D0744"/>
    <w:rsid w:val="008D097E"/>
    <w:rsid w:val="008D65BF"/>
    <w:rsid w:val="008D7284"/>
    <w:rsid w:val="008E0E16"/>
    <w:rsid w:val="008E2ECA"/>
    <w:rsid w:val="008E4DC1"/>
    <w:rsid w:val="008E4F3E"/>
    <w:rsid w:val="008F01DA"/>
    <w:rsid w:val="008F1780"/>
    <w:rsid w:val="008F1E39"/>
    <w:rsid w:val="008F55B9"/>
    <w:rsid w:val="00901EB4"/>
    <w:rsid w:val="00907609"/>
    <w:rsid w:val="00911A28"/>
    <w:rsid w:val="00917AAE"/>
    <w:rsid w:val="009227F0"/>
    <w:rsid w:val="0092297F"/>
    <w:rsid w:val="00922C12"/>
    <w:rsid w:val="00923F28"/>
    <w:rsid w:val="00927A9A"/>
    <w:rsid w:val="00930A30"/>
    <w:rsid w:val="009318F1"/>
    <w:rsid w:val="00943C67"/>
    <w:rsid w:val="0094561D"/>
    <w:rsid w:val="00947420"/>
    <w:rsid w:val="00952874"/>
    <w:rsid w:val="009560E0"/>
    <w:rsid w:val="0095789B"/>
    <w:rsid w:val="0096694F"/>
    <w:rsid w:val="009726BD"/>
    <w:rsid w:val="00974DB6"/>
    <w:rsid w:val="00976DA6"/>
    <w:rsid w:val="00991F5A"/>
    <w:rsid w:val="00992A59"/>
    <w:rsid w:val="009973B9"/>
    <w:rsid w:val="009A6801"/>
    <w:rsid w:val="009B3784"/>
    <w:rsid w:val="009B7CC6"/>
    <w:rsid w:val="009C1880"/>
    <w:rsid w:val="009C3F59"/>
    <w:rsid w:val="009C56EA"/>
    <w:rsid w:val="009C6EC6"/>
    <w:rsid w:val="009D015B"/>
    <w:rsid w:val="009D4779"/>
    <w:rsid w:val="009D5AA1"/>
    <w:rsid w:val="009D701F"/>
    <w:rsid w:val="009D70FA"/>
    <w:rsid w:val="009D7411"/>
    <w:rsid w:val="009D7935"/>
    <w:rsid w:val="009F21BA"/>
    <w:rsid w:val="009F267F"/>
    <w:rsid w:val="009F2A1B"/>
    <w:rsid w:val="009F2BFB"/>
    <w:rsid w:val="009F40D1"/>
    <w:rsid w:val="009F4677"/>
    <w:rsid w:val="009F583D"/>
    <w:rsid w:val="009F62A8"/>
    <w:rsid w:val="00A03AB4"/>
    <w:rsid w:val="00A03BB5"/>
    <w:rsid w:val="00A046D2"/>
    <w:rsid w:val="00A047C7"/>
    <w:rsid w:val="00A06D6C"/>
    <w:rsid w:val="00A06E8C"/>
    <w:rsid w:val="00A128DC"/>
    <w:rsid w:val="00A1364E"/>
    <w:rsid w:val="00A13F41"/>
    <w:rsid w:val="00A14672"/>
    <w:rsid w:val="00A149AB"/>
    <w:rsid w:val="00A15F2D"/>
    <w:rsid w:val="00A17424"/>
    <w:rsid w:val="00A20053"/>
    <w:rsid w:val="00A24D30"/>
    <w:rsid w:val="00A25F22"/>
    <w:rsid w:val="00A26E46"/>
    <w:rsid w:val="00A26EFA"/>
    <w:rsid w:val="00A27773"/>
    <w:rsid w:val="00A30D7B"/>
    <w:rsid w:val="00A332EA"/>
    <w:rsid w:val="00A364B3"/>
    <w:rsid w:val="00A3680D"/>
    <w:rsid w:val="00A378CB"/>
    <w:rsid w:val="00A407AE"/>
    <w:rsid w:val="00A50292"/>
    <w:rsid w:val="00A51455"/>
    <w:rsid w:val="00A578BD"/>
    <w:rsid w:val="00A6454A"/>
    <w:rsid w:val="00A64849"/>
    <w:rsid w:val="00A66C5B"/>
    <w:rsid w:val="00A71904"/>
    <w:rsid w:val="00A76873"/>
    <w:rsid w:val="00A77789"/>
    <w:rsid w:val="00A873D2"/>
    <w:rsid w:val="00A93BA6"/>
    <w:rsid w:val="00A93EE3"/>
    <w:rsid w:val="00AA1729"/>
    <w:rsid w:val="00AA325D"/>
    <w:rsid w:val="00AA54D3"/>
    <w:rsid w:val="00AB56CC"/>
    <w:rsid w:val="00AB73FC"/>
    <w:rsid w:val="00AB7BEC"/>
    <w:rsid w:val="00AC0C2D"/>
    <w:rsid w:val="00AC15BF"/>
    <w:rsid w:val="00AC24FA"/>
    <w:rsid w:val="00AC3435"/>
    <w:rsid w:val="00AC3C70"/>
    <w:rsid w:val="00AC55D3"/>
    <w:rsid w:val="00AC6BEC"/>
    <w:rsid w:val="00AD01E0"/>
    <w:rsid w:val="00AD156A"/>
    <w:rsid w:val="00AD7FD2"/>
    <w:rsid w:val="00AE06D1"/>
    <w:rsid w:val="00AE124C"/>
    <w:rsid w:val="00AE2166"/>
    <w:rsid w:val="00AE6912"/>
    <w:rsid w:val="00AF21FA"/>
    <w:rsid w:val="00AF3502"/>
    <w:rsid w:val="00AF595C"/>
    <w:rsid w:val="00AF5D62"/>
    <w:rsid w:val="00B02B4B"/>
    <w:rsid w:val="00B02D8F"/>
    <w:rsid w:val="00B056F8"/>
    <w:rsid w:val="00B05C84"/>
    <w:rsid w:val="00B05D14"/>
    <w:rsid w:val="00B06395"/>
    <w:rsid w:val="00B10962"/>
    <w:rsid w:val="00B128E3"/>
    <w:rsid w:val="00B13CBA"/>
    <w:rsid w:val="00B1508C"/>
    <w:rsid w:val="00B16D9F"/>
    <w:rsid w:val="00B16E2A"/>
    <w:rsid w:val="00B203A9"/>
    <w:rsid w:val="00B241C5"/>
    <w:rsid w:val="00B250DF"/>
    <w:rsid w:val="00B30A12"/>
    <w:rsid w:val="00B324D4"/>
    <w:rsid w:val="00B3297F"/>
    <w:rsid w:val="00B4443E"/>
    <w:rsid w:val="00B475F9"/>
    <w:rsid w:val="00B61EF0"/>
    <w:rsid w:val="00B63383"/>
    <w:rsid w:val="00B6493C"/>
    <w:rsid w:val="00B6694B"/>
    <w:rsid w:val="00B6775A"/>
    <w:rsid w:val="00B678CC"/>
    <w:rsid w:val="00B70436"/>
    <w:rsid w:val="00B73399"/>
    <w:rsid w:val="00B73C5C"/>
    <w:rsid w:val="00B76690"/>
    <w:rsid w:val="00B77D92"/>
    <w:rsid w:val="00B81BF1"/>
    <w:rsid w:val="00B851FA"/>
    <w:rsid w:val="00B86921"/>
    <w:rsid w:val="00B8798B"/>
    <w:rsid w:val="00B90B96"/>
    <w:rsid w:val="00B923F5"/>
    <w:rsid w:val="00B964B6"/>
    <w:rsid w:val="00B9736A"/>
    <w:rsid w:val="00BA2107"/>
    <w:rsid w:val="00BA77A7"/>
    <w:rsid w:val="00BB0EB7"/>
    <w:rsid w:val="00BB1C17"/>
    <w:rsid w:val="00BB1E81"/>
    <w:rsid w:val="00BC02E2"/>
    <w:rsid w:val="00BC5A94"/>
    <w:rsid w:val="00BC5B20"/>
    <w:rsid w:val="00BC6B88"/>
    <w:rsid w:val="00BC7277"/>
    <w:rsid w:val="00BD1238"/>
    <w:rsid w:val="00BD5CD4"/>
    <w:rsid w:val="00BD7B2B"/>
    <w:rsid w:val="00BE1792"/>
    <w:rsid w:val="00BE3856"/>
    <w:rsid w:val="00BE3A90"/>
    <w:rsid w:val="00BE58B1"/>
    <w:rsid w:val="00BE6149"/>
    <w:rsid w:val="00BE70C9"/>
    <w:rsid w:val="00BF188C"/>
    <w:rsid w:val="00BF45ED"/>
    <w:rsid w:val="00BF67DA"/>
    <w:rsid w:val="00C02B14"/>
    <w:rsid w:val="00C06B67"/>
    <w:rsid w:val="00C14076"/>
    <w:rsid w:val="00C145FD"/>
    <w:rsid w:val="00C15ED9"/>
    <w:rsid w:val="00C16011"/>
    <w:rsid w:val="00C17460"/>
    <w:rsid w:val="00C17976"/>
    <w:rsid w:val="00C2638C"/>
    <w:rsid w:val="00C33C5C"/>
    <w:rsid w:val="00C351CB"/>
    <w:rsid w:val="00C37B63"/>
    <w:rsid w:val="00C43986"/>
    <w:rsid w:val="00C4647A"/>
    <w:rsid w:val="00C50C22"/>
    <w:rsid w:val="00C533E2"/>
    <w:rsid w:val="00C57207"/>
    <w:rsid w:val="00C61C41"/>
    <w:rsid w:val="00C6278D"/>
    <w:rsid w:val="00C628C0"/>
    <w:rsid w:val="00C63AB0"/>
    <w:rsid w:val="00C660C3"/>
    <w:rsid w:val="00C67953"/>
    <w:rsid w:val="00C70E2C"/>
    <w:rsid w:val="00C715CE"/>
    <w:rsid w:val="00C77C62"/>
    <w:rsid w:val="00C814C0"/>
    <w:rsid w:val="00C838B0"/>
    <w:rsid w:val="00C84CF7"/>
    <w:rsid w:val="00C90BD0"/>
    <w:rsid w:val="00C9177D"/>
    <w:rsid w:val="00C92F3E"/>
    <w:rsid w:val="00C97949"/>
    <w:rsid w:val="00CA1688"/>
    <w:rsid w:val="00CA2C21"/>
    <w:rsid w:val="00CB2514"/>
    <w:rsid w:val="00CB34E5"/>
    <w:rsid w:val="00CB7277"/>
    <w:rsid w:val="00CC1BB0"/>
    <w:rsid w:val="00CC2899"/>
    <w:rsid w:val="00CC7C46"/>
    <w:rsid w:val="00CC7F31"/>
    <w:rsid w:val="00CD0955"/>
    <w:rsid w:val="00CD254F"/>
    <w:rsid w:val="00CD3C90"/>
    <w:rsid w:val="00CD749B"/>
    <w:rsid w:val="00CD7920"/>
    <w:rsid w:val="00CE1B9C"/>
    <w:rsid w:val="00CE2774"/>
    <w:rsid w:val="00CE45CB"/>
    <w:rsid w:val="00CF260A"/>
    <w:rsid w:val="00CF366B"/>
    <w:rsid w:val="00CF4054"/>
    <w:rsid w:val="00CF5FD3"/>
    <w:rsid w:val="00CF7167"/>
    <w:rsid w:val="00D012FD"/>
    <w:rsid w:val="00D01605"/>
    <w:rsid w:val="00D03C0A"/>
    <w:rsid w:val="00D05572"/>
    <w:rsid w:val="00D12C06"/>
    <w:rsid w:val="00D178DE"/>
    <w:rsid w:val="00D22923"/>
    <w:rsid w:val="00D24F02"/>
    <w:rsid w:val="00D25C2B"/>
    <w:rsid w:val="00D2764A"/>
    <w:rsid w:val="00D30C09"/>
    <w:rsid w:val="00D31963"/>
    <w:rsid w:val="00D37E50"/>
    <w:rsid w:val="00D37F99"/>
    <w:rsid w:val="00D41DB9"/>
    <w:rsid w:val="00D474C6"/>
    <w:rsid w:val="00D475BE"/>
    <w:rsid w:val="00D50F40"/>
    <w:rsid w:val="00D514F1"/>
    <w:rsid w:val="00D51EB2"/>
    <w:rsid w:val="00D5795C"/>
    <w:rsid w:val="00D60D5C"/>
    <w:rsid w:val="00D60EDE"/>
    <w:rsid w:val="00D614F9"/>
    <w:rsid w:val="00D63987"/>
    <w:rsid w:val="00D646FB"/>
    <w:rsid w:val="00D65298"/>
    <w:rsid w:val="00D678BA"/>
    <w:rsid w:val="00D67AFB"/>
    <w:rsid w:val="00D70EDC"/>
    <w:rsid w:val="00D737AC"/>
    <w:rsid w:val="00D740EC"/>
    <w:rsid w:val="00D74B50"/>
    <w:rsid w:val="00D74C62"/>
    <w:rsid w:val="00D758DC"/>
    <w:rsid w:val="00D759FC"/>
    <w:rsid w:val="00D760E7"/>
    <w:rsid w:val="00D76586"/>
    <w:rsid w:val="00D76960"/>
    <w:rsid w:val="00D81BBD"/>
    <w:rsid w:val="00D8669E"/>
    <w:rsid w:val="00D86A97"/>
    <w:rsid w:val="00D9196F"/>
    <w:rsid w:val="00D919FD"/>
    <w:rsid w:val="00D959FE"/>
    <w:rsid w:val="00D97A89"/>
    <w:rsid w:val="00DA005A"/>
    <w:rsid w:val="00DA1E2A"/>
    <w:rsid w:val="00DA4C45"/>
    <w:rsid w:val="00DA4D9A"/>
    <w:rsid w:val="00DA700A"/>
    <w:rsid w:val="00DA74CA"/>
    <w:rsid w:val="00DB16BF"/>
    <w:rsid w:val="00DB5260"/>
    <w:rsid w:val="00DB70B2"/>
    <w:rsid w:val="00DB7CB1"/>
    <w:rsid w:val="00DC1F34"/>
    <w:rsid w:val="00DC4E40"/>
    <w:rsid w:val="00DC68BC"/>
    <w:rsid w:val="00DD330C"/>
    <w:rsid w:val="00DD605A"/>
    <w:rsid w:val="00DE22DF"/>
    <w:rsid w:val="00DE448E"/>
    <w:rsid w:val="00DE60F7"/>
    <w:rsid w:val="00DF2599"/>
    <w:rsid w:val="00DF3259"/>
    <w:rsid w:val="00DF36C8"/>
    <w:rsid w:val="00DF3B2A"/>
    <w:rsid w:val="00DF6BAE"/>
    <w:rsid w:val="00E00596"/>
    <w:rsid w:val="00E03164"/>
    <w:rsid w:val="00E04FBA"/>
    <w:rsid w:val="00E056CC"/>
    <w:rsid w:val="00E0603B"/>
    <w:rsid w:val="00E0609E"/>
    <w:rsid w:val="00E106A9"/>
    <w:rsid w:val="00E118EE"/>
    <w:rsid w:val="00E11B2E"/>
    <w:rsid w:val="00E16D0A"/>
    <w:rsid w:val="00E20E96"/>
    <w:rsid w:val="00E22CAE"/>
    <w:rsid w:val="00E236B3"/>
    <w:rsid w:val="00E27367"/>
    <w:rsid w:val="00E35F8E"/>
    <w:rsid w:val="00E368EE"/>
    <w:rsid w:val="00E435DA"/>
    <w:rsid w:val="00E45D5E"/>
    <w:rsid w:val="00E47FCC"/>
    <w:rsid w:val="00E47FE1"/>
    <w:rsid w:val="00E50D89"/>
    <w:rsid w:val="00E513EA"/>
    <w:rsid w:val="00E52EDF"/>
    <w:rsid w:val="00E54D99"/>
    <w:rsid w:val="00E568EA"/>
    <w:rsid w:val="00E572D8"/>
    <w:rsid w:val="00E61610"/>
    <w:rsid w:val="00E62729"/>
    <w:rsid w:val="00E646C5"/>
    <w:rsid w:val="00E64E8B"/>
    <w:rsid w:val="00E65D4E"/>
    <w:rsid w:val="00E72C11"/>
    <w:rsid w:val="00E73F1F"/>
    <w:rsid w:val="00E75B47"/>
    <w:rsid w:val="00E825C0"/>
    <w:rsid w:val="00E848CF"/>
    <w:rsid w:val="00E873DC"/>
    <w:rsid w:val="00E937CA"/>
    <w:rsid w:val="00E94D5C"/>
    <w:rsid w:val="00E962B2"/>
    <w:rsid w:val="00EA0109"/>
    <w:rsid w:val="00EA7473"/>
    <w:rsid w:val="00EB3F86"/>
    <w:rsid w:val="00EB6EBA"/>
    <w:rsid w:val="00EC03F0"/>
    <w:rsid w:val="00EC1E6B"/>
    <w:rsid w:val="00EC46C7"/>
    <w:rsid w:val="00EC4D78"/>
    <w:rsid w:val="00ED1523"/>
    <w:rsid w:val="00EE11CB"/>
    <w:rsid w:val="00EE12E9"/>
    <w:rsid w:val="00EE2CCD"/>
    <w:rsid w:val="00EE3430"/>
    <w:rsid w:val="00EE4687"/>
    <w:rsid w:val="00EF2C4C"/>
    <w:rsid w:val="00EF301F"/>
    <w:rsid w:val="00F04471"/>
    <w:rsid w:val="00F051E2"/>
    <w:rsid w:val="00F0532E"/>
    <w:rsid w:val="00F0552E"/>
    <w:rsid w:val="00F078D5"/>
    <w:rsid w:val="00F07B70"/>
    <w:rsid w:val="00F116DE"/>
    <w:rsid w:val="00F1339B"/>
    <w:rsid w:val="00F151B1"/>
    <w:rsid w:val="00F264D0"/>
    <w:rsid w:val="00F342B0"/>
    <w:rsid w:val="00F3710B"/>
    <w:rsid w:val="00F445FE"/>
    <w:rsid w:val="00F45777"/>
    <w:rsid w:val="00F51868"/>
    <w:rsid w:val="00F5676C"/>
    <w:rsid w:val="00F57730"/>
    <w:rsid w:val="00F71F0A"/>
    <w:rsid w:val="00F76119"/>
    <w:rsid w:val="00F770E9"/>
    <w:rsid w:val="00F77202"/>
    <w:rsid w:val="00F85570"/>
    <w:rsid w:val="00F86670"/>
    <w:rsid w:val="00FA1C70"/>
    <w:rsid w:val="00FA227D"/>
    <w:rsid w:val="00FA5D04"/>
    <w:rsid w:val="00FB03C9"/>
    <w:rsid w:val="00FB7AF0"/>
    <w:rsid w:val="00FC2372"/>
    <w:rsid w:val="00FC249D"/>
    <w:rsid w:val="00FC48C3"/>
    <w:rsid w:val="00FD6629"/>
    <w:rsid w:val="00FD6668"/>
    <w:rsid w:val="00FE1026"/>
    <w:rsid w:val="00FE2B31"/>
    <w:rsid w:val="00FE3082"/>
    <w:rsid w:val="00FE43E2"/>
    <w:rsid w:val="00FE77C7"/>
    <w:rsid w:val="00FF183F"/>
    <w:rsid w:val="00FF2933"/>
    <w:rsid w:val="00FF2BB4"/>
    <w:rsid w:val="00FF2D1A"/>
    <w:rsid w:val="00FF42CF"/>
    <w:rsid w:val="00FF48CC"/>
    <w:rsid w:val="00FF4964"/>
    <w:rsid w:val="00FF6136"/>
    <w:rsid w:val="00FF6592"/>
    <w:rsid w:val="0A973489"/>
    <w:rsid w:val="1B3423CB"/>
    <w:rsid w:val="1F0A5907"/>
    <w:rsid w:val="3B4E028E"/>
    <w:rsid w:val="461A1B72"/>
    <w:rsid w:val="675F6059"/>
    <w:rsid w:val="6A63688C"/>
    <w:rsid w:val="7999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color w:val="CC0000"/>
    </w:rPr>
  </w:style>
  <w:style w:type="character" w:styleId="ab">
    <w:name w:val="Hyperlink"/>
    <w:basedOn w:val="a0"/>
    <w:uiPriority w:val="99"/>
    <w:unhideWhenUsed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浅色列表1"/>
    <w:basedOn w:val="a1"/>
    <w:uiPriority w:val="61"/>
    <w:qFormat/>
    <w:rPr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color w:val="CC0000"/>
    </w:rPr>
  </w:style>
  <w:style w:type="character" w:styleId="ab">
    <w:name w:val="Hyperlink"/>
    <w:basedOn w:val="a0"/>
    <w:uiPriority w:val="99"/>
    <w:unhideWhenUsed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浅色列表1"/>
    <w:basedOn w:val="a1"/>
    <w:uiPriority w:val="61"/>
    <w:qFormat/>
    <w:rPr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D213E-2A8A-45A8-8847-5176D942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zhaochh</dc:creator>
  <cp:lastModifiedBy>Sky123.Org</cp:lastModifiedBy>
  <cp:revision>16</cp:revision>
  <cp:lastPrinted>2018-07-25T00:19:00Z</cp:lastPrinted>
  <dcterms:created xsi:type="dcterms:W3CDTF">2019-03-18T06:49:00Z</dcterms:created>
  <dcterms:modified xsi:type="dcterms:W3CDTF">2021-01-05T03:48:00Z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